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D75" w:rsidRPr="00782896" w:rsidRDefault="00E44D75" w:rsidP="000140E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5"/>
          <w:szCs w:val="25"/>
          <w:lang w:eastAsia="it-IT"/>
        </w:rPr>
      </w:pPr>
      <w:r w:rsidRPr="00782896">
        <w:rPr>
          <w:rFonts w:ascii="Times New Roman" w:eastAsia="Times New Roman" w:hAnsi="Times New Roman" w:cs="Times New Roman"/>
          <w:b/>
          <w:color w:val="000000" w:themeColor="text1"/>
          <w:sz w:val="25"/>
          <w:szCs w:val="25"/>
          <w:lang w:eastAsia="it-IT"/>
        </w:rPr>
        <w:t xml:space="preserve">CORSO </w:t>
      </w:r>
      <w:proofErr w:type="spellStart"/>
      <w:r w:rsidRPr="00782896">
        <w:rPr>
          <w:rFonts w:ascii="Times New Roman" w:eastAsia="Times New Roman" w:hAnsi="Times New Roman" w:cs="Times New Roman"/>
          <w:b/>
          <w:color w:val="000000" w:themeColor="text1"/>
          <w:sz w:val="25"/>
          <w:szCs w:val="25"/>
          <w:lang w:eastAsia="it-IT"/>
        </w:rPr>
        <w:t>DI</w:t>
      </w:r>
      <w:proofErr w:type="spellEnd"/>
      <w:r w:rsidRPr="00782896">
        <w:rPr>
          <w:rFonts w:ascii="Times New Roman" w:eastAsia="Times New Roman" w:hAnsi="Times New Roman" w:cs="Times New Roman"/>
          <w:b/>
          <w:color w:val="000000" w:themeColor="text1"/>
          <w:sz w:val="25"/>
          <w:szCs w:val="25"/>
          <w:lang w:eastAsia="it-IT"/>
        </w:rPr>
        <w:t xml:space="preserve"> LAUREA IN SCIENZE MOTORIE E SPORTIVE</w:t>
      </w:r>
    </w:p>
    <w:p w:rsidR="00034577" w:rsidRPr="005D4A6C" w:rsidRDefault="00034577" w:rsidP="000345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</w:pPr>
      <w:r w:rsidRPr="005D4A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it-IT"/>
        </w:rPr>
        <w:t xml:space="preserve">Sociologia Generale </w:t>
      </w:r>
      <w:r w:rsidR="003B5CD6" w:rsidRPr="005D4A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it-IT"/>
        </w:rPr>
        <w:t>del C.I. Sociologia dello sport</w:t>
      </w:r>
    </w:p>
    <w:p w:rsidR="00034577" w:rsidRPr="005D4A6C" w:rsidRDefault="00034577" w:rsidP="000345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</w:pPr>
      <w:r w:rsidRPr="005D4A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it-IT"/>
        </w:rPr>
        <w:t xml:space="preserve">Docente : prof. Francesco </w:t>
      </w:r>
      <w:proofErr w:type="spellStart"/>
      <w:r w:rsidRPr="005D4A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it-IT"/>
        </w:rPr>
        <w:t>Garofalo</w:t>
      </w:r>
      <w:proofErr w:type="spellEnd"/>
    </w:p>
    <w:p w:rsidR="00034577" w:rsidRPr="005D4A6C" w:rsidRDefault="003B5CD6" w:rsidP="000345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</w:pPr>
      <w:r w:rsidRPr="005D4A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it-IT"/>
        </w:rPr>
        <w:t>A.A</w:t>
      </w:r>
      <w:r w:rsidR="000140E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it-IT"/>
        </w:rPr>
        <w:t>. 2016</w:t>
      </w:r>
      <w:r w:rsidR="00034577" w:rsidRPr="005D4A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it-IT"/>
        </w:rPr>
        <w:t>/201</w:t>
      </w:r>
      <w:r w:rsidR="000140E2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it-IT"/>
        </w:rPr>
        <w:t>7</w:t>
      </w:r>
    </w:p>
    <w:p w:rsidR="00034577" w:rsidRPr="005D4A6C" w:rsidRDefault="00034577" w:rsidP="000345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it-IT"/>
        </w:rPr>
      </w:pPr>
      <w:r w:rsidRPr="005D4A6C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eastAsia="it-IT"/>
        </w:rPr>
        <w:t> OBIETTIVI</w:t>
      </w:r>
    </w:p>
    <w:p w:rsidR="00034577" w:rsidRPr="00034577" w:rsidRDefault="00034577" w:rsidP="000345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Privilegiare conoscenze e saperi sul ruolo che svolgono le scienze sociali nello sviluppo   delle Scienze motorie, dello Sport e della salute</w:t>
      </w:r>
    </w:p>
    <w:p w:rsidR="00034577" w:rsidRPr="00034577" w:rsidRDefault="00034577" w:rsidP="000345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 </w:t>
      </w: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Fornire una introduzione alla sociologia ;</w:t>
      </w:r>
    </w:p>
    <w:p w:rsidR="00034577" w:rsidRPr="00034577" w:rsidRDefault="00034577" w:rsidP="000345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 </w:t>
      </w: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Conoscere la realtà sociale;</w:t>
      </w:r>
    </w:p>
    <w:p w:rsidR="00034577" w:rsidRPr="00034577" w:rsidRDefault="00034577" w:rsidP="000345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 </w:t>
      </w: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Favorire la conoscenza della comunicazione non verbale, tramite l’analisi del bisogno sociale</w:t>
      </w:r>
    </w:p>
    <w:p w:rsidR="00034577" w:rsidRPr="00034577" w:rsidRDefault="00034577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034577" w:rsidRPr="00034577" w:rsidRDefault="00034577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Times New Roman" w:eastAsia="Times New Roman" w:hAnsi="Times New Roman" w:cs="Times New Roman"/>
          <w:sz w:val="24"/>
          <w:szCs w:val="24"/>
          <w:lang w:eastAsia="it-IT"/>
        </w:rPr>
        <w:t>CONTENUTI</w:t>
      </w:r>
    </w:p>
    <w:p w:rsidR="00034577" w:rsidRPr="00034577" w:rsidRDefault="00034577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Introduzione alla sociologia: autori di riferimento</w:t>
      </w:r>
    </w:p>
    <w:p w:rsidR="00034577" w:rsidRPr="00034577" w:rsidRDefault="00034577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Salute, malattia, medicina</w:t>
      </w:r>
    </w:p>
    <w:p w:rsidR="00034577" w:rsidRPr="00034577" w:rsidRDefault="00034577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Gruppi e dinamiche- La struttura sociale</w:t>
      </w:r>
    </w:p>
    <w:p w:rsidR="00034577" w:rsidRPr="00034577" w:rsidRDefault="00034577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Cultura,  socializzazione,  tempo libero</w:t>
      </w:r>
    </w:p>
    <w:p w:rsidR="00034577" w:rsidRPr="00034577" w:rsidRDefault="00034577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Le caratteristiche sociali dello sport contemporaneo</w:t>
      </w:r>
    </w:p>
    <w:p w:rsidR="00034577" w:rsidRPr="00034577" w:rsidRDefault="00034577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Le culture della salute</w:t>
      </w:r>
    </w:p>
    <w:p w:rsidR="00034577" w:rsidRPr="00034577" w:rsidRDefault="00034577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La comunicazione verbale e non verbale</w:t>
      </w:r>
    </w:p>
    <w:p w:rsidR="00034577" w:rsidRPr="00034577" w:rsidRDefault="00034577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34577">
        <w:rPr>
          <w:rFonts w:ascii="Wingdings" w:eastAsia="Times New Roman" w:hAnsi="Wingdings" w:cs="Times New Roman"/>
          <w:color w:val="C32D2E"/>
          <w:sz w:val="25"/>
          <w:szCs w:val="25"/>
          <w:lang w:eastAsia="it-IT"/>
        </w:rPr>
        <w:t>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La comunicazione  “sportiva”</w:t>
      </w:r>
    </w:p>
    <w:p w:rsidR="003B5CD6" w:rsidRDefault="00034577" w:rsidP="00034577">
      <w:pPr>
        <w:spacing w:before="100" w:beforeAutospacing="1" w:after="100" w:afterAutospacing="1" w:line="240" w:lineRule="auto"/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</w:pP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 </w:t>
      </w:r>
      <w:r w:rsidR="003B5CD6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Testi consigliati:  </w:t>
      </w:r>
    </w:p>
    <w:p w:rsidR="00034577" w:rsidRPr="00034577" w:rsidRDefault="003B5CD6" w:rsidP="000345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1)</w:t>
      </w:r>
      <w:r w:rsidR="00034577"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-  Il mondo in questione” di Paolo </w:t>
      </w:r>
      <w:proofErr w:type="spellStart"/>
      <w:r w:rsidR="00034577"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Jedlowski</w:t>
      </w:r>
      <w:proofErr w:type="spellEnd"/>
      <w:r w:rsidR="00034577"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 – Introduzione alla  storia  del pensiero sociologico- Ed </w:t>
      </w:r>
      <w:proofErr w:type="spellStart"/>
      <w:r w:rsidR="00034577"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Carocci</w:t>
      </w:r>
      <w:proofErr w:type="spellEnd"/>
    </w:p>
    <w:p w:rsidR="00EA3665" w:rsidRDefault="00034577" w:rsidP="00E44D75">
      <w:pPr>
        <w:spacing w:before="100" w:beforeAutospacing="1" w:after="100" w:afterAutospacing="1" w:line="240" w:lineRule="auto"/>
      </w:pP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2</w:t>
      </w:r>
      <w:r w:rsidR="00DC4F85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)</w:t>
      </w:r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 xml:space="preserve">-  Salute e malattia – approccio sociologico  di Francesco </w:t>
      </w:r>
      <w:proofErr w:type="spellStart"/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Garofalo</w:t>
      </w:r>
      <w:proofErr w:type="spellEnd"/>
      <w:r w:rsidRPr="00034577">
        <w:rPr>
          <w:rFonts w:ascii="Constantia" w:eastAsia="Times New Roman" w:hAnsi="Constantia" w:cs="Times New Roman"/>
          <w:color w:val="000000"/>
          <w:sz w:val="26"/>
          <w:szCs w:val="26"/>
          <w:lang w:eastAsia="it-IT"/>
        </w:rPr>
        <w:t>, ed. Due emme</w:t>
      </w:r>
    </w:p>
    <w:sectPr w:rsidR="00EA3665" w:rsidSect="0092009E"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034577"/>
    <w:rsid w:val="000140E2"/>
    <w:rsid w:val="00034577"/>
    <w:rsid w:val="002C4D1B"/>
    <w:rsid w:val="003A4666"/>
    <w:rsid w:val="003B5CD6"/>
    <w:rsid w:val="005D4A6C"/>
    <w:rsid w:val="006B619E"/>
    <w:rsid w:val="00782896"/>
    <w:rsid w:val="007C4BEF"/>
    <w:rsid w:val="0092009E"/>
    <w:rsid w:val="00C46A61"/>
    <w:rsid w:val="00DC4F85"/>
    <w:rsid w:val="00E44D75"/>
    <w:rsid w:val="00E80B13"/>
    <w:rsid w:val="00EA3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A36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876</Characters>
  <Application>Microsoft Office Word</Application>
  <DocSecurity>0</DocSecurity>
  <Lines>7</Lines>
  <Paragraphs>2</Paragraphs>
  <ScaleCrop>false</ScaleCrop>
  <Company> 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cp:lastPrinted>2015-04-09T11:37:00Z</cp:lastPrinted>
  <dcterms:created xsi:type="dcterms:W3CDTF">2015-04-09T11:28:00Z</dcterms:created>
  <dcterms:modified xsi:type="dcterms:W3CDTF">2017-02-22T07:51:00Z</dcterms:modified>
</cp:coreProperties>
</file>